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A36B" w14:textId="77777777" w:rsidR="006172A4" w:rsidRDefault="006172A4" w:rsidP="006172A4"/>
    <w:p w14:paraId="12E91D16" w14:textId="62493EA3" w:rsidR="006172A4" w:rsidRPr="006172A4" w:rsidRDefault="006172A4" w:rsidP="006172A4">
      <w:pPr>
        <w:pStyle w:val="Captio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6172A4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6172A4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6172A4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6172A4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="00A54302"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6172A4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6F17EF74" w14:textId="77777777" w:rsidR="006172A4" w:rsidRDefault="006172A4" w:rsidP="006172A4">
      <w:r>
        <w:rPr>
          <w:noProof/>
        </w:rPr>
        <w:drawing>
          <wp:inline distT="0" distB="0" distL="0" distR="0" wp14:anchorId="187A9F51" wp14:editId="4B61C125">
            <wp:extent cx="4736847" cy="10191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8045" cy="102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F8B41" w14:textId="77777777" w:rsidR="006172A4" w:rsidRDefault="006172A4">
      <w:r>
        <w:br w:type="page"/>
      </w:r>
      <w:bookmarkStart w:id="0" w:name="_GoBack"/>
      <w:bookmarkEnd w:id="0"/>
    </w:p>
    <w:p w14:paraId="3F86268D" w14:textId="47F55639" w:rsidR="006172A4" w:rsidRPr="006172A4" w:rsidRDefault="006172A4" w:rsidP="006172A4">
      <w:pPr>
        <w:pStyle w:val="Captio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6172A4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6172A4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6172A4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6172A4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="00A54302">
        <w:rPr>
          <w:rFonts w:asciiTheme="minorHAnsi" w:hAnsiTheme="minorHAnsi" w:cstheme="minorHAnsi"/>
          <w:i w:val="0"/>
          <w:noProof/>
          <w:sz w:val="28"/>
          <w:szCs w:val="28"/>
        </w:rPr>
        <w:t>2</w:t>
      </w:r>
      <w:r w:rsidRPr="006172A4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7D12780F" w14:textId="044A3067" w:rsidR="006172A4" w:rsidRDefault="006172A4" w:rsidP="006172A4">
      <w:r>
        <w:rPr>
          <w:noProof/>
        </w:rPr>
        <w:drawing>
          <wp:inline distT="0" distB="0" distL="0" distR="0" wp14:anchorId="3F269D58" wp14:editId="641348F8">
            <wp:extent cx="6186203" cy="9144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16" cy="91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EE3F" w14:textId="77777777" w:rsidR="006172A4" w:rsidRDefault="006172A4">
      <w:r>
        <w:br w:type="page"/>
      </w:r>
    </w:p>
    <w:p w14:paraId="57250245" w14:textId="77777777" w:rsidR="00A54302" w:rsidRDefault="00A54302" w:rsidP="006172A4"/>
    <w:p w14:paraId="41D5007C" w14:textId="25B3FD76" w:rsidR="00A54302" w:rsidRPr="00A54302" w:rsidRDefault="00A54302" w:rsidP="00A54302">
      <w:pPr>
        <w:pStyle w:val="Captio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A54302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A54302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A54302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A54302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A54302">
        <w:rPr>
          <w:rFonts w:asciiTheme="minorHAnsi" w:hAnsiTheme="minorHAnsi" w:cstheme="minorHAnsi"/>
          <w:i w:val="0"/>
          <w:sz w:val="28"/>
          <w:szCs w:val="28"/>
        </w:rPr>
        <w:t>3</w:t>
      </w:r>
      <w:r w:rsidRPr="00A54302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6C676832" w14:textId="759458F1" w:rsidR="00152587" w:rsidRPr="006172A4" w:rsidRDefault="00A54302" w:rsidP="006172A4">
      <w:r>
        <w:rPr>
          <w:noProof/>
        </w:rPr>
        <w:drawing>
          <wp:inline distT="0" distB="0" distL="0" distR="0" wp14:anchorId="6B4EAD92" wp14:editId="4534CBD5">
            <wp:extent cx="6117425" cy="790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5880" cy="79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587" w:rsidRPr="006172A4" w:rsidSect="00383683">
      <w:headerReference w:type="default" r:id="rId11"/>
      <w:footerReference w:type="default" r:id="rId12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093CD37E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AB1046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AB1046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7BE669A5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>lase 14</w:t>
    </w:r>
    <w:r w:rsidRPr="00152587">
      <w:rPr>
        <w:rFonts w:asciiTheme="minorHAnsi" w:hAnsiTheme="minorHAnsi" w:cstheme="minorHAnsi"/>
        <w:sz w:val="28"/>
        <w:szCs w:val="28"/>
      </w:rPr>
      <w:tab/>
    </w:r>
    <w:r w:rsidR="00871832" w:rsidRPr="00152587">
      <w:rPr>
        <w:rFonts w:asciiTheme="minorHAnsi" w:hAnsiTheme="minorHAnsi" w:cstheme="minorHAnsi"/>
        <w:b/>
        <w:sz w:val="28"/>
        <w:szCs w:val="28"/>
        <w:u w:val="single"/>
      </w:rPr>
      <w:t>SISTEMAS DE ECUACIONES LINEALES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574C-CE68-462F-A9F5-38B64F41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4</cp:revision>
  <cp:lastPrinted>2017-09-28T10:16:00Z</cp:lastPrinted>
  <dcterms:created xsi:type="dcterms:W3CDTF">2017-11-15T11:57:00Z</dcterms:created>
  <dcterms:modified xsi:type="dcterms:W3CDTF">2017-11-15T12:07:00Z</dcterms:modified>
</cp:coreProperties>
</file>